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60C" w:rsidRDefault="004C360C" w:rsidP="004C360C">
      <w:pPr>
        <w:pStyle w:val="Default"/>
      </w:pPr>
    </w:p>
    <w:p w:rsidR="004C360C" w:rsidRDefault="004C360C" w:rsidP="004C360C">
      <w:pPr>
        <w:pStyle w:val="Default"/>
        <w:rPr>
          <w:sz w:val="36"/>
          <w:szCs w:val="36"/>
        </w:rPr>
      </w:pPr>
      <w:r>
        <w:t xml:space="preserve"> </w:t>
      </w:r>
      <w:r>
        <w:rPr>
          <w:b/>
          <w:bCs/>
          <w:sz w:val="36"/>
          <w:szCs w:val="36"/>
        </w:rPr>
        <w:t xml:space="preserve">„Gottesdienst zu Hause“ </w:t>
      </w:r>
    </w:p>
    <w:p w:rsidR="004C360C" w:rsidRDefault="004C360C" w:rsidP="004C360C">
      <w:pPr>
        <w:pStyle w:val="Default"/>
        <w:rPr>
          <w:sz w:val="28"/>
          <w:szCs w:val="28"/>
        </w:rPr>
      </w:pPr>
      <w:r>
        <w:rPr>
          <w:sz w:val="28"/>
          <w:szCs w:val="28"/>
        </w:rPr>
        <w:t xml:space="preserve">am </w:t>
      </w:r>
      <w:bookmarkStart w:id="0" w:name="_GoBack"/>
      <w:r>
        <w:rPr>
          <w:sz w:val="28"/>
          <w:szCs w:val="28"/>
        </w:rPr>
        <w:t xml:space="preserve">Palmsonntag, 5. April 2020 </w:t>
      </w:r>
    </w:p>
    <w:bookmarkEnd w:id="0"/>
    <w:p w:rsidR="004C360C" w:rsidRDefault="004C360C" w:rsidP="004C360C">
      <w:pPr>
        <w:pStyle w:val="Default"/>
        <w:rPr>
          <w:sz w:val="28"/>
          <w:szCs w:val="28"/>
        </w:rPr>
      </w:pPr>
    </w:p>
    <w:p w:rsidR="004C360C" w:rsidRDefault="004C360C" w:rsidP="004C360C">
      <w:pPr>
        <w:pStyle w:val="Default"/>
        <w:rPr>
          <w:sz w:val="22"/>
          <w:szCs w:val="22"/>
        </w:rPr>
      </w:pPr>
      <w:r>
        <w:rPr>
          <w:i/>
          <w:iCs/>
          <w:sz w:val="22"/>
          <w:szCs w:val="22"/>
        </w:rPr>
        <w:t xml:space="preserve">Für mich alleine oder mit der Familie und Freunden komme ich zur Ruhe. </w:t>
      </w:r>
    </w:p>
    <w:p w:rsidR="004C360C" w:rsidRDefault="004C360C" w:rsidP="004C360C">
      <w:pPr>
        <w:pStyle w:val="Default"/>
        <w:rPr>
          <w:i/>
          <w:iCs/>
          <w:sz w:val="22"/>
          <w:szCs w:val="22"/>
        </w:rPr>
      </w:pPr>
      <w:r>
        <w:rPr>
          <w:i/>
          <w:iCs/>
          <w:sz w:val="22"/>
          <w:szCs w:val="22"/>
        </w:rPr>
        <w:t xml:space="preserve">Ich zünde eine Kerze an. </w:t>
      </w:r>
    </w:p>
    <w:p w:rsidR="004C360C" w:rsidRDefault="004C360C" w:rsidP="004C360C">
      <w:pPr>
        <w:pStyle w:val="Default"/>
        <w:rPr>
          <w:sz w:val="22"/>
          <w:szCs w:val="22"/>
        </w:rPr>
      </w:pPr>
    </w:p>
    <w:p w:rsidR="004C360C" w:rsidRDefault="004C360C" w:rsidP="004C360C">
      <w:pPr>
        <w:pStyle w:val="Default"/>
        <w:rPr>
          <w:sz w:val="22"/>
          <w:szCs w:val="22"/>
        </w:rPr>
      </w:pPr>
      <w:r>
        <w:rPr>
          <w:b/>
          <w:bCs/>
          <w:sz w:val="22"/>
          <w:szCs w:val="22"/>
        </w:rPr>
        <w:t xml:space="preserve">Wochenspruch </w:t>
      </w:r>
    </w:p>
    <w:p w:rsidR="004C360C" w:rsidRDefault="004C360C" w:rsidP="004C360C">
      <w:pPr>
        <w:pStyle w:val="Default"/>
        <w:rPr>
          <w:sz w:val="18"/>
          <w:szCs w:val="18"/>
        </w:rPr>
      </w:pPr>
      <w:r>
        <w:rPr>
          <w:sz w:val="22"/>
          <w:szCs w:val="22"/>
        </w:rPr>
        <w:t xml:space="preserve">Der Menschensohn muss erhöht werden, auf dass alle, die an ihn glauben, das ewige Leben haben. </w:t>
      </w:r>
      <w:r>
        <w:rPr>
          <w:sz w:val="18"/>
          <w:szCs w:val="18"/>
        </w:rPr>
        <w:t xml:space="preserve">Johannes 3, 14b.15 </w:t>
      </w:r>
    </w:p>
    <w:p w:rsidR="004C360C" w:rsidRDefault="004C360C" w:rsidP="004C360C">
      <w:pPr>
        <w:pStyle w:val="Default"/>
        <w:rPr>
          <w:sz w:val="18"/>
          <w:szCs w:val="18"/>
        </w:rPr>
      </w:pPr>
    </w:p>
    <w:p w:rsidR="004C360C" w:rsidRDefault="004C360C" w:rsidP="004C360C">
      <w:pPr>
        <w:pStyle w:val="Default"/>
        <w:rPr>
          <w:sz w:val="22"/>
          <w:szCs w:val="22"/>
        </w:rPr>
      </w:pPr>
      <w:r>
        <w:rPr>
          <w:b/>
          <w:bCs/>
          <w:sz w:val="22"/>
          <w:szCs w:val="22"/>
        </w:rPr>
        <w:t xml:space="preserve">Gebet </w:t>
      </w:r>
    </w:p>
    <w:p w:rsidR="004C360C" w:rsidRDefault="004C360C" w:rsidP="004C360C">
      <w:pPr>
        <w:pStyle w:val="Default"/>
        <w:rPr>
          <w:sz w:val="22"/>
          <w:szCs w:val="22"/>
        </w:rPr>
      </w:pPr>
      <w:r>
        <w:rPr>
          <w:sz w:val="22"/>
          <w:szCs w:val="22"/>
        </w:rPr>
        <w:t xml:space="preserve">In unser Leben bist du, Gott, </w:t>
      </w:r>
    </w:p>
    <w:p w:rsidR="004C360C" w:rsidRDefault="004C360C" w:rsidP="004C360C">
      <w:pPr>
        <w:pStyle w:val="Default"/>
        <w:rPr>
          <w:sz w:val="22"/>
          <w:szCs w:val="22"/>
        </w:rPr>
      </w:pPr>
      <w:r>
        <w:rPr>
          <w:sz w:val="22"/>
          <w:szCs w:val="22"/>
        </w:rPr>
        <w:t xml:space="preserve">in Jesus Christus gekommen, </w:t>
      </w:r>
    </w:p>
    <w:p w:rsidR="004C360C" w:rsidRDefault="004C360C" w:rsidP="004C360C">
      <w:pPr>
        <w:pStyle w:val="Default"/>
        <w:rPr>
          <w:sz w:val="22"/>
          <w:szCs w:val="22"/>
        </w:rPr>
      </w:pPr>
      <w:r>
        <w:rPr>
          <w:sz w:val="22"/>
          <w:szCs w:val="22"/>
        </w:rPr>
        <w:t xml:space="preserve">bis in die Tiefen unserer Existenz. </w:t>
      </w:r>
    </w:p>
    <w:p w:rsidR="004C360C" w:rsidRDefault="004C360C" w:rsidP="004C360C">
      <w:pPr>
        <w:pStyle w:val="Default"/>
        <w:rPr>
          <w:sz w:val="22"/>
          <w:szCs w:val="22"/>
        </w:rPr>
      </w:pPr>
      <w:r>
        <w:rPr>
          <w:sz w:val="22"/>
          <w:szCs w:val="22"/>
        </w:rPr>
        <w:t xml:space="preserve">Öffne uns die Augen </w:t>
      </w:r>
    </w:p>
    <w:p w:rsidR="004C360C" w:rsidRDefault="004C360C" w:rsidP="004C360C">
      <w:pPr>
        <w:pStyle w:val="Default"/>
        <w:rPr>
          <w:sz w:val="22"/>
          <w:szCs w:val="22"/>
        </w:rPr>
      </w:pPr>
      <w:r>
        <w:rPr>
          <w:sz w:val="22"/>
          <w:szCs w:val="22"/>
        </w:rPr>
        <w:t xml:space="preserve">und weite unser Herz, </w:t>
      </w:r>
    </w:p>
    <w:p w:rsidR="004C360C" w:rsidRDefault="004C360C" w:rsidP="004C360C">
      <w:pPr>
        <w:pStyle w:val="Default"/>
        <w:rPr>
          <w:sz w:val="22"/>
          <w:szCs w:val="22"/>
        </w:rPr>
      </w:pPr>
      <w:r>
        <w:rPr>
          <w:sz w:val="22"/>
          <w:szCs w:val="22"/>
        </w:rPr>
        <w:t xml:space="preserve">damit wir erkennen, </w:t>
      </w:r>
    </w:p>
    <w:p w:rsidR="004C360C" w:rsidRDefault="004C360C" w:rsidP="004C360C">
      <w:pPr>
        <w:pStyle w:val="Default"/>
        <w:rPr>
          <w:sz w:val="22"/>
          <w:szCs w:val="22"/>
        </w:rPr>
      </w:pPr>
      <w:r>
        <w:rPr>
          <w:sz w:val="22"/>
          <w:szCs w:val="22"/>
        </w:rPr>
        <w:t xml:space="preserve">dass alles, was er getan </w:t>
      </w:r>
    </w:p>
    <w:p w:rsidR="004C360C" w:rsidRDefault="004C360C" w:rsidP="004C360C">
      <w:pPr>
        <w:pStyle w:val="Default"/>
        <w:rPr>
          <w:sz w:val="22"/>
          <w:szCs w:val="22"/>
        </w:rPr>
      </w:pPr>
      <w:r>
        <w:rPr>
          <w:sz w:val="22"/>
          <w:szCs w:val="22"/>
        </w:rPr>
        <w:t xml:space="preserve">und erlitten hat </w:t>
      </w:r>
    </w:p>
    <w:p w:rsidR="004C360C" w:rsidRDefault="004C360C" w:rsidP="004C360C">
      <w:pPr>
        <w:pStyle w:val="Default"/>
        <w:rPr>
          <w:sz w:val="22"/>
          <w:szCs w:val="22"/>
        </w:rPr>
      </w:pPr>
      <w:r>
        <w:rPr>
          <w:sz w:val="22"/>
          <w:szCs w:val="22"/>
        </w:rPr>
        <w:t xml:space="preserve">für uns geschehen ist. </w:t>
      </w:r>
    </w:p>
    <w:p w:rsidR="004C360C" w:rsidRDefault="004C360C" w:rsidP="004C360C">
      <w:pPr>
        <w:pStyle w:val="Default"/>
        <w:rPr>
          <w:sz w:val="22"/>
          <w:szCs w:val="22"/>
        </w:rPr>
      </w:pPr>
      <w:r>
        <w:rPr>
          <w:sz w:val="22"/>
          <w:szCs w:val="22"/>
        </w:rPr>
        <w:t xml:space="preserve">Deine Liebe zu uns reicht </w:t>
      </w:r>
    </w:p>
    <w:p w:rsidR="004C360C" w:rsidRDefault="004C360C" w:rsidP="004C360C">
      <w:pPr>
        <w:pStyle w:val="Default"/>
        <w:rPr>
          <w:sz w:val="22"/>
          <w:szCs w:val="22"/>
        </w:rPr>
      </w:pPr>
      <w:proofErr w:type="spellStart"/>
      <w:r>
        <w:rPr>
          <w:sz w:val="22"/>
          <w:szCs w:val="22"/>
        </w:rPr>
        <w:t>so weit</w:t>
      </w:r>
      <w:proofErr w:type="spellEnd"/>
      <w:r>
        <w:rPr>
          <w:sz w:val="22"/>
          <w:szCs w:val="22"/>
        </w:rPr>
        <w:t xml:space="preserve"> der Himmel geht </w:t>
      </w:r>
    </w:p>
    <w:p w:rsidR="004C360C" w:rsidRDefault="004C360C" w:rsidP="004C360C">
      <w:pPr>
        <w:pStyle w:val="Default"/>
        <w:rPr>
          <w:sz w:val="22"/>
          <w:szCs w:val="22"/>
        </w:rPr>
      </w:pPr>
      <w:r>
        <w:rPr>
          <w:sz w:val="22"/>
          <w:szCs w:val="22"/>
        </w:rPr>
        <w:t xml:space="preserve">und sie findet kein Ende. </w:t>
      </w:r>
    </w:p>
    <w:p w:rsidR="004C360C" w:rsidRDefault="004C360C" w:rsidP="004C360C">
      <w:pPr>
        <w:pStyle w:val="Default"/>
        <w:rPr>
          <w:sz w:val="22"/>
          <w:szCs w:val="22"/>
        </w:rPr>
      </w:pPr>
      <w:r>
        <w:rPr>
          <w:sz w:val="22"/>
          <w:szCs w:val="22"/>
        </w:rPr>
        <w:t xml:space="preserve">AMEN </w:t>
      </w:r>
    </w:p>
    <w:p w:rsidR="004C360C" w:rsidRDefault="004C360C" w:rsidP="004C360C">
      <w:pPr>
        <w:pStyle w:val="Default"/>
        <w:rPr>
          <w:sz w:val="22"/>
          <w:szCs w:val="22"/>
        </w:rPr>
      </w:pPr>
    </w:p>
    <w:p w:rsidR="004C360C" w:rsidRDefault="004C360C" w:rsidP="004C360C">
      <w:pPr>
        <w:pStyle w:val="Default"/>
        <w:rPr>
          <w:sz w:val="22"/>
          <w:szCs w:val="22"/>
        </w:rPr>
      </w:pPr>
      <w:r>
        <w:rPr>
          <w:b/>
          <w:bCs/>
          <w:sz w:val="22"/>
          <w:szCs w:val="22"/>
        </w:rPr>
        <w:t xml:space="preserve">Psalm 69 </w:t>
      </w:r>
    </w:p>
    <w:p w:rsidR="004C360C" w:rsidRPr="004C360C" w:rsidRDefault="004C360C" w:rsidP="004C360C">
      <w:pPr>
        <w:pStyle w:val="Default"/>
        <w:rPr>
          <w:sz w:val="22"/>
          <w:szCs w:val="22"/>
        </w:rPr>
      </w:pPr>
      <w:r w:rsidRPr="004C360C">
        <w:rPr>
          <w:sz w:val="14"/>
          <w:szCs w:val="14"/>
        </w:rPr>
        <w:t>2</w:t>
      </w:r>
      <w:r w:rsidRPr="004C360C">
        <w:rPr>
          <w:sz w:val="22"/>
          <w:szCs w:val="22"/>
        </w:rPr>
        <w:t xml:space="preserve">Gott, hilf mir! / </w:t>
      </w:r>
    </w:p>
    <w:p w:rsidR="004C360C" w:rsidRDefault="004C360C" w:rsidP="004C360C">
      <w:pPr>
        <w:pStyle w:val="Default"/>
        <w:rPr>
          <w:sz w:val="22"/>
          <w:szCs w:val="22"/>
        </w:rPr>
      </w:pPr>
      <w:r>
        <w:rPr>
          <w:sz w:val="22"/>
          <w:szCs w:val="22"/>
        </w:rPr>
        <w:t xml:space="preserve">Denn das Wasser geht mir bis an die Kehle. * </w:t>
      </w:r>
    </w:p>
    <w:p w:rsidR="004C360C" w:rsidRDefault="004C360C" w:rsidP="004C360C">
      <w:r>
        <w:rPr>
          <w:sz w:val="14"/>
          <w:szCs w:val="14"/>
        </w:rPr>
        <w:t>3</w:t>
      </w:r>
      <w:r>
        <w:t xml:space="preserve">Ich versinke in tiefem Schlamm, wo kein Grund </w:t>
      </w:r>
      <w:proofErr w:type="gramStart"/>
      <w:r>
        <w:t>ist;</w:t>
      </w:r>
      <w:r>
        <w:t xml:space="preserve">   </w:t>
      </w:r>
      <w:proofErr w:type="gramEnd"/>
      <w:r>
        <w:t xml:space="preserve">                                                                                  </w:t>
      </w:r>
      <w:r>
        <w:t xml:space="preserve"> ich bin in tiefe Wasser geraten, * </w:t>
      </w:r>
      <w:r>
        <w:t xml:space="preserve">                                                                                                                                               </w:t>
      </w:r>
      <w:r>
        <w:t>und die Flut will mich ersäufen.</w:t>
      </w:r>
      <w:r>
        <w:t xml:space="preserve">                                                                                                                                                    </w:t>
      </w:r>
      <w:r w:rsidRPr="004C360C">
        <w:rPr>
          <w:sz w:val="14"/>
          <w:szCs w:val="14"/>
        </w:rPr>
        <w:t>4</w:t>
      </w:r>
      <w:r w:rsidRPr="004C360C">
        <w:t xml:space="preserve">Ich habe mich müde </w:t>
      </w:r>
      <w:proofErr w:type="gramStart"/>
      <w:r w:rsidRPr="004C360C">
        <w:t>geschrien,*</w:t>
      </w:r>
      <w:proofErr w:type="gramEnd"/>
      <w:r w:rsidRPr="004C360C">
        <w:t xml:space="preserve"> </w:t>
      </w:r>
      <w:r>
        <w:t xml:space="preserve">                                                                                                                                      </w:t>
      </w:r>
      <w:r>
        <w:t xml:space="preserve">mein Hals ist heiser. </w:t>
      </w:r>
      <w:r>
        <w:t xml:space="preserve">                                                                                                                                                          </w:t>
      </w:r>
      <w:r>
        <w:t xml:space="preserve">Meine Augen sind trübe geworden, * </w:t>
      </w:r>
      <w:r>
        <w:t xml:space="preserve">                                                                                                                             </w:t>
      </w:r>
      <w:r>
        <w:t>weil ich so lange harren muss auf meinen Gott.</w:t>
      </w:r>
      <w:r>
        <w:t xml:space="preserve">                                                                                                                                       </w:t>
      </w:r>
      <w:r>
        <w:t xml:space="preserve"> </w:t>
      </w:r>
      <w:r>
        <w:rPr>
          <w:sz w:val="14"/>
          <w:szCs w:val="14"/>
        </w:rPr>
        <w:t>8</w:t>
      </w:r>
      <w:r>
        <w:t xml:space="preserve">Denn um deinetwillen trage ich Schmach, * </w:t>
      </w:r>
      <w:r>
        <w:t xml:space="preserve">                                                                                                                                                     </w:t>
      </w:r>
      <w:r>
        <w:t>mein Angesicht ist voller Schande.</w:t>
      </w:r>
    </w:p>
    <w:p w:rsidR="004C360C" w:rsidRPr="004C360C" w:rsidRDefault="004C360C" w:rsidP="004C360C">
      <w:pPr>
        <w:pStyle w:val="Default"/>
        <w:rPr>
          <w:sz w:val="22"/>
          <w:szCs w:val="22"/>
        </w:rPr>
      </w:pPr>
      <w:r w:rsidRPr="004C360C">
        <w:rPr>
          <w:sz w:val="14"/>
          <w:szCs w:val="14"/>
        </w:rPr>
        <w:t>9</w:t>
      </w:r>
      <w:r w:rsidRPr="004C360C">
        <w:rPr>
          <w:sz w:val="22"/>
          <w:szCs w:val="22"/>
        </w:rPr>
        <w:t xml:space="preserve">Ich bin fremd geworden meinen Brüdern * </w:t>
      </w:r>
    </w:p>
    <w:p w:rsidR="004C360C" w:rsidRDefault="004C360C" w:rsidP="004C360C">
      <w:pPr>
        <w:pStyle w:val="Default"/>
        <w:rPr>
          <w:sz w:val="22"/>
          <w:szCs w:val="22"/>
        </w:rPr>
      </w:pPr>
      <w:r>
        <w:rPr>
          <w:sz w:val="22"/>
          <w:szCs w:val="22"/>
        </w:rPr>
        <w:t xml:space="preserve">und unbekannt den Kindern meiner Mutter; </w:t>
      </w:r>
    </w:p>
    <w:p w:rsidR="004C360C" w:rsidRPr="004C360C" w:rsidRDefault="004C360C" w:rsidP="004C360C">
      <w:pPr>
        <w:pStyle w:val="Default"/>
        <w:rPr>
          <w:sz w:val="22"/>
          <w:szCs w:val="22"/>
        </w:rPr>
      </w:pPr>
      <w:r w:rsidRPr="004C360C">
        <w:rPr>
          <w:sz w:val="14"/>
          <w:szCs w:val="14"/>
        </w:rPr>
        <w:t>10</w:t>
      </w:r>
      <w:r w:rsidRPr="004C360C">
        <w:rPr>
          <w:sz w:val="22"/>
          <w:szCs w:val="22"/>
        </w:rPr>
        <w:t xml:space="preserve">denn der Eifer um dein Haus hat mich gefressen, * </w:t>
      </w:r>
    </w:p>
    <w:p w:rsidR="004C360C" w:rsidRDefault="004C360C" w:rsidP="004C360C">
      <w:pPr>
        <w:pStyle w:val="Default"/>
        <w:rPr>
          <w:sz w:val="22"/>
          <w:szCs w:val="22"/>
        </w:rPr>
      </w:pPr>
      <w:r>
        <w:rPr>
          <w:sz w:val="22"/>
          <w:szCs w:val="22"/>
        </w:rPr>
        <w:t xml:space="preserve">und die Schmähungen derer, die dich schmähen, sind auf mich gefallen. </w:t>
      </w:r>
    </w:p>
    <w:p w:rsidR="004C360C" w:rsidRDefault="004C360C" w:rsidP="004C360C">
      <w:pPr>
        <w:pStyle w:val="Default"/>
        <w:rPr>
          <w:sz w:val="22"/>
          <w:szCs w:val="22"/>
        </w:rPr>
      </w:pPr>
      <w:r>
        <w:rPr>
          <w:sz w:val="14"/>
          <w:szCs w:val="14"/>
        </w:rPr>
        <w:t>14</w:t>
      </w:r>
      <w:r>
        <w:rPr>
          <w:sz w:val="22"/>
          <w:szCs w:val="22"/>
        </w:rPr>
        <w:t>Ich aber bete, H</w:t>
      </w:r>
      <w:r>
        <w:rPr>
          <w:sz w:val="18"/>
          <w:szCs w:val="18"/>
        </w:rPr>
        <w:t>ERR</w:t>
      </w:r>
      <w:r>
        <w:rPr>
          <w:sz w:val="22"/>
          <w:szCs w:val="22"/>
        </w:rPr>
        <w:t xml:space="preserve">, zu dir zur Zeit der Gnade; * </w:t>
      </w:r>
    </w:p>
    <w:p w:rsidR="004C360C" w:rsidRDefault="004C360C" w:rsidP="004C360C">
      <w:pPr>
        <w:pStyle w:val="Default"/>
        <w:rPr>
          <w:sz w:val="22"/>
          <w:szCs w:val="22"/>
        </w:rPr>
      </w:pPr>
      <w:r>
        <w:rPr>
          <w:sz w:val="22"/>
          <w:szCs w:val="22"/>
        </w:rPr>
        <w:t xml:space="preserve">Gott, nach deiner großen Güte erhöre mich mit deiner treuen Hilfe. </w:t>
      </w:r>
    </w:p>
    <w:p w:rsidR="004C360C" w:rsidRPr="004C360C" w:rsidRDefault="004C360C" w:rsidP="004C360C">
      <w:pPr>
        <w:pStyle w:val="Default"/>
        <w:rPr>
          <w:sz w:val="22"/>
          <w:szCs w:val="22"/>
        </w:rPr>
      </w:pPr>
      <w:r w:rsidRPr="004C360C">
        <w:rPr>
          <w:sz w:val="14"/>
          <w:szCs w:val="14"/>
        </w:rPr>
        <w:t>21</w:t>
      </w:r>
      <w:r w:rsidRPr="004C360C">
        <w:rPr>
          <w:sz w:val="22"/>
          <w:szCs w:val="22"/>
        </w:rPr>
        <w:t xml:space="preserve">bIch warte, ob jemand Mitleid habe, aber da ist niemand, * </w:t>
      </w:r>
    </w:p>
    <w:p w:rsidR="004C360C" w:rsidRDefault="004C360C" w:rsidP="004C360C">
      <w:pPr>
        <w:pStyle w:val="Default"/>
        <w:rPr>
          <w:sz w:val="22"/>
          <w:szCs w:val="22"/>
        </w:rPr>
      </w:pPr>
      <w:r>
        <w:rPr>
          <w:sz w:val="22"/>
          <w:szCs w:val="22"/>
        </w:rPr>
        <w:t xml:space="preserve">und auf Tröster, aber ich finde keine. </w:t>
      </w:r>
    </w:p>
    <w:p w:rsidR="004C360C" w:rsidRPr="004C360C" w:rsidRDefault="004C360C" w:rsidP="004C360C">
      <w:pPr>
        <w:pStyle w:val="Default"/>
        <w:rPr>
          <w:sz w:val="22"/>
          <w:szCs w:val="22"/>
        </w:rPr>
      </w:pPr>
      <w:r w:rsidRPr="004C360C">
        <w:rPr>
          <w:sz w:val="14"/>
          <w:szCs w:val="14"/>
        </w:rPr>
        <w:t>22</w:t>
      </w:r>
      <w:r w:rsidRPr="004C360C">
        <w:rPr>
          <w:sz w:val="22"/>
          <w:szCs w:val="22"/>
        </w:rPr>
        <w:t xml:space="preserve">Sie geben mir Galle zu essen * </w:t>
      </w:r>
    </w:p>
    <w:p w:rsidR="004C360C" w:rsidRDefault="004C360C" w:rsidP="004C360C">
      <w:pPr>
        <w:pStyle w:val="Default"/>
        <w:rPr>
          <w:sz w:val="22"/>
          <w:szCs w:val="22"/>
        </w:rPr>
      </w:pPr>
      <w:r>
        <w:rPr>
          <w:sz w:val="22"/>
          <w:szCs w:val="22"/>
        </w:rPr>
        <w:t xml:space="preserve">und Essig zu trinken für meinen Durst. </w:t>
      </w:r>
    </w:p>
    <w:p w:rsidR="004C360C" w:rsidRPr="004C360C" w:rsidRDefault="004C360C" w:rsidP="004C360C">
      <w:pPr>
        <w:pStyle w:val="Default"/>
        <w:rPr>
          <w:sz w:val="22"/>
          <w:szCs w:val="22"/>
        </w:rPr>
      </w:pPr>
      <w:r w:rsidRPr="004C360C">
        <w:rPr>
          <w:sz w:val="14"/>
          <w:szCs w:val="14"/>
        </w:rPr>
        <w:t>30</w:t>
      </w:r>
      <w:r w:rsidRPr="004C360C">
        <w:rPr>
          <w:sz w:val="22"/>
          <w:szCs w:val="22"/>
        </w:rPr>
        <w:t xml:space="preserve">Ich aber bin elend und voller Schmerzen. * </w:t>
      </w:r>
    </w:p>
    <w:p w:rsidR="004C360C" w:rsidRDefault="004C360C" w:rsidP="004C360C">
      <w:pPr>
        <w:pStyle w:val="Default"/>
        <w:rPr>
          <w:sz w:val="22"/>
          <w:szCs w:val="22"/>
        </w:rPr>
      </w:pPr>
      <w:r>
        <w:rPr>
          <w:sz w:val="22"/>
          <w:szCs w:val="22"/>
        </w:rPr>
        <w:t xml:space="preserve">Gott, deine Hilfe schütze mich! </w:t>
      </w:r>
    </w:p>
    <w:p w:rsidR="004C360C" w:rsidRDefault="004C360C" w:rsidP="004C360C">
      <w:pPr>
        <w:pStyle w:val="Default"/>
        <w:rPr>
          <w:b/>
          <w:bCs/>
          <w:sz w:val="22"/>
          <w:szCs w:val="22"/>
        </w:rPr>
      </w:pPr>
      <w:r>
        <w:rPr>
          <w:b/>
          <w:bCs/>
          <w:sz w:val="22"/>
          <w:szCs w:val="22"/>
        </w:rPr>
        <w:lastRenderedPageBreak/>
        <w:t xml:space="preserve">Stille </w:t>
      </w:r>
    </w:p>
    <w:p w:rsidR="004C360C" w:rsidRDefault="004C360C" w:rsidP="004C360C">
      <w:pPr>
        <w:pStyle w:val="Default"/>
        <w:rPr>
          <w:sz w:val="22"/>
          <w:szCs w:val="22"/>
        </w:rPr>
      </w:pPr>
    </w:p>
    <w:p w:rsidR="004C360C" w:rsidRDefault="004C360C" w:rsidP="004C360C">
      <w:pPr>
        <w:pStyle w:val="Default"/>
        <w:rPr>
          <w:sz w:val="22"/>
          <w:szCs w:val="22"/>
        </w:rPr>
      </w:pPr>
      <w:r>
        <w:rPr>
          <w:b/>
          <w:bCs/>
          <w:sz w:val="22"/>
          <w:szCs w:val="22"/>
        </w:rPr>
        <w:t xml:space="preserve">Liedvorschlag </w:t>
      </w:r>
    </w:p>
    <w:p w:rsidR="004C360C" w:rsidRDefault="004C360C" w:rsidP="004C360C">
      <w:pPr>
        <w:pStyle w:val="Default"/>
        <w:rPr>
          <w:sz w:val="22"/>
          <w:szCs w:val="22"/>
        </w:rPr>
      </w:pPr>
      <w:r>
        <w:rPr>
          <w:sz w:val="22"/>
          <w:szCs w:val="22"/>
        </w:rPr>
        <w:t xml:space="preserve">Dein König kommt in </w:t>
      </w:r>
      <w:proofErr w:type="spellStart"/>
      <w:r>
        <w:rPr>
          <w:sz w:val="22"/>
          <w:szCs w:val="22"/>
        </w:rPr>
        <w:t>niedern</w:t>
      </w:r>
      <w:proofErr w:type="spellEnd"/>
      <w:r>
        <w:rPr>
          <w:sz w:val="22"/>
          <w:szCs w:val="22"/>
        </w:rPr>
        <w:t xml:space="preserve"> Hüllen, </w:t>
      </w:r>
    </w:p>
    <w:p w:rsidR="004C360C" w:rsidRDefault="004C360C" w:rsidP="004C360C">
      <w:pPr>
        <w:pStyle w:val="Default"/>
        <w:rPr>
          <w:sz w:val="22"/>
          <w:szCs w:val="22"/>
        </w:rPr>
      </w:pPr>
      <w:r>
        <w:rPr>
          <w:sz w:val="22"/>
          <w:szCs w:val="22"/>
        </w:rPr>
        <w:t xml:space="preserve">ihn trägt der </w:t>
      </w:r>
      <w:proofErr w:type="spellStart"/>
      <w:r>
        <w:rPr>
          <w:sz w:val="22"/>
          <w:szCs w:val="22"/>
        </w:rPr>
        <w:t>lastbarn</w:t>
      </w:r>
      <w:proofErr w:type="spellEnd"/>
      <w:r>
        <w:rPr>
          <w:sz w:val="22"/>
          <w:szCs w:val="22"/>
        </w:rPr>
        <w:t xml:space="preserve"> </w:t>
      </w:r>
      <w:proofErr w:type="spellStart"/>
      <w:r>
        <w:rPr>
          <w:sz w:val="22"/>
          <w:szCs w:val="22"/>
        </w:rPr>
        <w:t>Es’lin</w:t>
      </w:r>
      <w:proofErr w:type="spellEnd"/>
      <w:r>
        <w:rPr>
          <w:sz w:val="22"/>
          <w:szCs w:val="22"/>
        </w:rPr>
        <w:t xml:space="preserve"> Füllen, </w:t>
      </w:r>
    </w:p>
    <w:p w:rsidR="004C360C" w:rsidRDefault="004C360C" w:rsidP="004C360C">
      <w:pPr>
        <w:pStyle w:val="Default"/>
        <w:rPr>
          <w:sz w:val="22"/>
          <w:szCs w:val="22"/>
        </w:rPr>
      </w:pPr>
      <w:r>
        <w:rPr>
          <w:sz w:val="22"/>
          <w:szCs w:val="22"/>
        </w:rPr>
        <w:t xml:space="preserve">empfang ihn froh, Jerusalem! </w:t>
      </w:r>
    </w:p>
    <w:p w:rsidR="004C360C" w:rsidRDefault="004C360C" w:rsidP="004C360C">
      <w:pPr>
        <w:pStyle w:val="Default"/>
        <w:rPr>
          <w:sz w:val="22"/>
          <w:szCs w:val="22"/>
        </w:rPr>
      </w:pPr>
      <w:r>
        <w:rPr>
          <w:sz w:val="22"/>
          <w:szCs w:val="22"/>
        </w:rPr>
        <w:t xml:space="preserve">Trag ihm entgegen Friedenspalmen, </w:t>
      </w:r>
    </w:p>
    <w:p w:rsidR="004C360C" w:rsidRDefault="004C360C" w:rsidP="004C360C">
      <w:pPr>
        <w:pStyle w:val="Default"/>
        <w:rPr>
          <w:sz w:val="22"/>
          <w:szCs w:val="22"/>
        </w:rPr>
      </w:pPr>
      <w:r>
        <w:rPr>
          <w:sz w:val="22"/>
          <w:szCs w:val="22"/>
        </w:rPr>
        <w:t xml:space="preserve">bestreu den Pfad mit grünen Halmen; </w:t>
      </w:r>
    </w:p>
    <w:p w:rsidR="004C360C" w:rsidRDefault="004C360C" w:rsidP="004C360C">
      <w:pPr>
        <w:pStyle w:val="Default"/>
        <w:rPr>
          <w:sz w:val="20"/>
          <w:szCs w:val="20"/>
        </w:rPr>
      </w:pPr>
      <w:r>
        <w:rPr>
          <w:sz w:val="22"/>
          <w:szCs w:val="22"/>
        </w:rPr>
        <w:t xml:space="preserve">so ist’s </w:t>
      </w:r>
      <w:proofErr w:type="gramStart"/>
      <w:r>
        <w:rPr>
          <w:sz w:val="22"/>
          <w:szCs w:val="22"/>
        </w:rPr>
        <w:t>dem Herren</w:t>
      </w:r>
      <w:proofErr w:type="gramEnd"/>
      <w:r>
        <w:rPr>
          <w:sz w:val="22"/>
          <w:szCs w:val="22"/>
        </w:rPr>
        <w:t xml:space="preserve"> angenehm. </w:t>
      </w:r>
      <w:r>
        <w:rPr>
          <w:i/>
          <w:iCs/>
          <w:sz w:val="20"/>
          <w:szCs w:val="20"/>
        </w:rPr>
        <w:t xml:space="preserve">Ev. Gesangbuch 14 </w:t>
      </w:r>
    </w:p>
    <w:p w:rsidR="004C360C" w:rsidRDefault="004C360C" w:rsidP="004C360C">
      <w:pPr>
        <w:pStyle w:val="Default"/>
        <w:rPr>
          <w:sz w:val="22"/>
          <w:szCs w:val="22"/>
        </w:rPr>
      </w:pPr>
      <w:r>
        <w:rPr>
          <w:sz w:val="22"/>
          <w:szCs w:val="22"/>
        </w:rPr>
        <w:t xml:space="preserve">----------------------------------- </w:t>
      </w:r>
    </w:p>
    <w:p w:rsidR="004C360C" w:rsidRDefault="004C360C" w:rsidP="004C360C">
      <w:pPr>
        <w:pStyle w:val="Default"/>
        <w:rPr>
          <w:sz w:val="22"/>
          <w:szCs w:val="22"/>
        </w:rPr>
      </w:pPr>
    </w:p>
    <w:p w:rsidR="004C360C" w:rsidRDefault="004C360C" w:rsidP="004C360C">
      <w:pPr>
        <w:pStyle w:val="Default"/>
        <w:rPr>
          <w:sz w:val="22"/>
          <w:szCs w:val="22"/>
        </w:rPr>
      </w:pPr>
      <w:r>
        <w:rPr>
          <w:i/>
          <w:iCs/>
          <w:sz w:val="22"/>
          <w:szCs w:val="22"/>
        </w:rPr>
        <w:t xml:space="preserve">Wer mag, liest hier das Sonntagsevangelium Johannes 12, 12-19 </w:t>
      </w:r>
    </w:p>
    <w:p w:rsidR="004C360C" w:rsidRDefault="004C360C" w:rsidP="004C360C">
      <w:pPr>
        <w:pStyle w:val="Default"/>
        <w:rPr>
          <w:i/>
          <w:iCs/>
          <w:sz w:val="22"/>
          <w:szCs w:val="22"/>
        </w:rPr>
      </w:pPr>
      <w:r>
        <w:rPr>
          <w:i/>
          <w:iCs/>
          <w:sz w:val="22"/>
          <w:szCs w:val="22"/>
        </w:rPr>
        <w:t xml:space="preserve">und dazu den Impuls von Werner Milstein </w:t>
      </w:r>
    </w:p>
    <w:p w:rsidR="004C360C" w:rsidRDefault="004C360C" w:rsidP="004C360C">
      <w:pPr>
        <w:pStyle w:val="Default"/>
        <w:rPr>
          <w:sz w:val="22"/>
          <w:szCs w:val="22"/>
        </w:rPr>
      </w:pPr>
    </w:p>
    <w:p w:rsidR="004C360C" w:rsidRDefault="004C360C" w:rsidP="004C360C">
      <w:pPr>
        <w:pStyle w:val="Default"/>
        <w:rPr>
          <w:sz w:val="22"/>
          <w:szCs w:val="22"/>
        </w:rPr>
      </w:pPr>
      <w:r>
        <w:rPr>
          <w:b/>
          <w:bCs/>
          <w:sz w:val="22"/>
          <w:szCs w:val="22"/>
        </w:rPr>
        <w:t xml:space="preserve">Johannes 12, 12-19 </w:t>
      </w:r>
    </w:p>
    <w:p w:rsidR="004C360C" w:rsidRDefault="004C360C" w:rsidP="004C360C">
      <w:pPr>
        <w:pStyle w:val="Default"/>
        <w:rPr>
          <w:sz w:val="22"/>
          <w:szCs w:val="22"/>
        </w:rPr>
      </w:pPr>
      <w:r>
        <w:rPr>
          <w:i/>
          <w:iCs/>
          <w:sz w:val="22"/>
          <w:szCs w:val="22"/>
        </w:rPr>
        <w:t xml:space="preserve">Der Einzug in Jerusalem </w:t>
      </w:r>
    </w:p>
    <w:p w:rsidR="004C360C" w:rsidRDefault="004C360C" w:rsidP="004C360C">
      <w:pPr>
        <w:pStyle w:val="Default"/>
        <w:rPr>
          <w:sz w:val="22"/>
          <w:szCs w:val="22"/>
        </w:rPr>
      </w:pPr>
      <w:r>
        <w:rPr>
          <w:sz w:val="14"/>
          <w:szCs w:val="14"/>
        </w:rPr>
        <w:t>12</w:t>
      </w:r>
      <w:r>
        <w:rPr>
          <w:sz w:val="22"/>
          <w:szCs w:val="22"/>
        </w:rPr>
        <w:t xml:space="preserve">Als die große Menge, die aufs Fest gekommen war, hörte, dass Jesus nach Jerusalem kommen werde, </w:t>
      </w:r>
      <w:r>
        <w:rPr>
          <w:sz w:val="14"/>
          <w:szCs w:val="14"/>
        </w:rPr>
        <w:t>13</w:t>
      </w:r>
      <w:r>
        <w:rPr>
          <w:sz w:val="22"/>
          <w:szCs w:val="22"/>
        </w:rPr>
        <w:t xml:space="preserve">nahmen sie Palmzweige und gingen hinaus ihm entgegen und schrien: „Hosianna! Gelobt sei, der da kommt im Namen des Herrn, der König von Israel!“ </w:t>
      </w:r>
      <w:r>
        <w:rPr>
          <w:sz w:val="14"/>
          <w:szCs w:val="14"/>
        </w:rPr>
        <w:t>14</w:t>
      </w:r>
      <w:r>
        <w:rPr>
          <w:sz w:val="22"/>
          <w:szCs w:val="22"/>
        </w:rPr>
        <w:t>Jesus aber fand einen jungen Esel und setzte sich darauf, wie geschrieben steht (</w:t>
      </w:r>
      <w:r>
        <w:rPr>
          <w:sz w:val="18"/>
          <w:szCs w:val="18"/>
        </w:rPr>
        <w:t>Sacharja 9, 9</w:t>
      </w:r>
      <w:r>
        <w:rPr>
          <w:sz w:val="22"/>
          <w:szCs w:val="22"/>
        </w:rPr>
        <w:t xml:space="preserve">): </w:t>
      </w:r>
      <w:r>
        <w:rPr>
          <w:sz w:val="14"/>
          <w:szCs w:val="14"/>
        </w:rPr>
        <w:t>15</w:t>
      </w:r>
      <w:r>
        <w:rPr>
          <w:sz w:val="22"/>
          <w:szCs w:val="22"/>
        </w:rPr>
        <w:t xml:space="preserve">»Fürchte dich nicht, du Tochter Zion! Siehe, dein König kommt und reitet auf einem Eselsfüllen.« </w:t>
      </w:r>
      <w:r>
        <w:rPr>
          <w:sz w:val="14"/>
          <w:szCs w:val="14"/>
        </w:rPr>
        <w:t>16</w:t>
      </w:r>
      <w:r>
        <w:rPr>
          <w:sz w:val="22"/>
          <w:szCs w:val="22"/>
        </w:rPr>
        <w:t xml:space="preserve">Das verstanden seine Jünger zuerst nicht; doch als Jesus verherrlicht war, da dachten sie daran, dass dies von ihm geschrieben stand und man so an ihm getan hatte. </w:t>
      </w:r>
      <w:r>
        <w:rPr>
          <w:sz w:val="14"/>
          <w:szCs w:val="14"/>
        </w:rPr>
        <w:t>17</w:t>
      </w:r>
      <w:r>
        <w:rPr>
          <w:sz w:val="22"/>
          <w:szCs w:val="22"/>
        </w:rPr>
        <w:t xml:space="preserve">Die Menge aber, die bei ihm war, als er Lazarus aus dem Grabe rief und von den Toten auferweckte, bezeugte die Tat. </w:t>
      </w:r>
      <w:r>
        <w:rPr>
          <w:sz w:val="14"/>
          <w:szCs w:val="14"/>
        </w:rPr>
        <w:t>18</w:t>
      </w:r>
      <w:r>
        <w:rPr>
          <w:sz w:val="22"/>
          <w:szCs w:val="22"/>
        </w:rPr>
        <w:t xml:space="preserve">Darum ging ihm auch die Menge entgegen, weil sie hörte, er habe dieses Zeichen getan. </w:t>
      </w:r>
      <w:r>
        <w:rPr>
          <w:sz w:val="14"/>
          <w:szCs w:val="14"/>
        </w:rPr>
        <w:t>19</w:t>
      </w:r>
      <w:r>
        <w:rPr>
          <w:sz w:val="22"/>
          <w:szCs w:val="22"/>
        </w:rPr>
        <w:t xml:space="preserve">Die Pharisäer aber sprachen untereinander: „Ihr seht, dass ihr nichts ausrichtet; </w:t>
      </w:r>
    </w:p>
    <w:p w:rsidR="004C360C" w:rsidRDefault="004C360C" w:rsidP="004C360C">
      <w:pPr>
        <w:pStyle w:val="Default"/>
        <w:rPr>
          <w:sz w:val="22"/>
          <w:szCs w:val="22"/>
        </w:rPr>
      </w:pPr>
      <w:r>
        <w:rPr>
          <w:sz w:val="22"/>
          <w:szCs w:val="22"/>
        </w:rPr>
        <w:t xml:space="preserve">siehe, alle Welt läuft ihm nach.“ </w:t>
      </w:r>
    </w:p>
    <w:p w:rsidR="004C360C" w:rsidRDefault="004C360C" w:rsidP="004C360C">
      <w:pPr>
        <w:pStyle w:val="Default"/>
        <w:rPr>
          <w:sz w:val="22"/>
          <w:szCs w:val="22"/>
        </w:rPr>
      </w:pPr>
    </w:p>
    <w:p w:rsidR="004C360C" w:rsidRDefault="004C360C" w:rsidP="004C360C">
      <w:pPr>
        <w:pStyle w:val="Default"/>
        <w:rPr>
          <w:sz w:val="22"/>
          <w:szCs w:val="22"/>
        </w:rPr>
      </w:pPr>
      <w:r>
        <w:rPr>
          <w:b/>
          <w:bCs/>
          <w:sz w:val="22"/>
          <w:szCs w:val="22"/>
        </w:rPr>
        <w:t xml:space="preserve">Impuls </w:t>
      </w:r>
    </w:p>
    <w:p w:rsidR="004C360C" w:rsidRDefault="004C360C" w:rsidP="004C360C">
      <w:pPr>
        <w:pStyle w:val="Default"/>
        <w:rPr>
          <w:sz w:val="22"/>
          <w:szCs w:val="22"/>
        </w:rPr>
      </w:pPr>
      <w:r>
        <w:rPr>
          <w:sz w:val="22"/>
          <w:szCs w:val="22"/>
        </w:rPr>
        <w:t xml:space="preserve">Keine Stadt auf Erden ist dem Himmlischen so nah und zugleich so sehr in das Irdische verstrickt wie Jerusalem. </w:t>
      </w:r>
    </w:p>
    <w:p w:rsidR="004C360C" w:rsidRDefault="004C360C" w:rsidP="004C360C">
      <w:pPr>
        <w:pStyle w:val="Default"/>
        <w:rPr>
          <w:sz w:val="22"/>
          <w:szCs w:val="22"/>
        </w:rPr>
      </w:pPr>
      <w:r>
        <w:rPr>
          <w:sz w:val="22"/>
          <w:szCs w:val="22"/>
        </w:rPr>
        <w:t xml:space="preserve">Gottes Adresse auf Erden, heilige Stätte der Juden, der Christen und Moslems, die ewige Stadt Davids. </w:t>
      </w:r>
    </w:p>
    <w:p w:rsidR="004C360C" w:rsidRDefault="004C360C" w:rsidP="004C360C">
      <w:pPr>
        <w:pStyle w:val="Default"/>
        <w:rPr>
          <w:sz w:val="22"/>
          <w:szCs w:val="22"/>
        </w:rPr>
      </w:pPr>
      <w:r>
        <w:rPr>
          <w:sz w:val="22"/>
          <w:szCs w:val="22"/>
        </w:rPr>
        <w:t xml:space="preserve">Israels König nahm sie einst ein und machte sie zum Zentrum, zwischen Israel und </w:t>
      </w:r>
      <w:proofErr w:type="spellStart"/>
      <w:r>
        <w:rPr>
          <w:sz w:val="22"/>
          <w:szCs w:val="22"/>
        </w:rPr>
        <w:t>Juda</w:t>
      </w:r>
      <w:proofErr w:type="spellEnd"/>
      <w:r>
        <w:rPr>
          <w:sz w:val="22"/>
          <w:szCs w:val="22"/>
        </w:rPr>
        <w:t xml:space="preserve"> gelegen einte sie beide Reiche. In ihr wurde Gott heimisch und tauschte das Zelt mit einem Tempel. </w:t>
      </w:r>
    </w:p>
    <w:p w:rsidR="004C360C" w:rsidRDefault="004C360C" w:rsidP="004C360C">
      <w:pPr>
        <w:pStyle w:val="Default"/>
        <w:rPr>
          <w:sz w:val="22"/>
          <w:szCs w:val="22"/>
        </w:rPr>
      </w:pPr>
      <w:r>
        <w:rPr>
          <w:sz w:val="22"/>
          <w:szCs w:val="22"/>
        </w:rPr>
        <w:t xml:space="preserve">Salomo baute das Haus Gottes, hier fand der lange Weg Israels sein Ende und sein Ziel, hier würde nun auch Gott zu Hause sein. </w:t>
      </w:r>
    </w:p>
    <w:p w:rsidR="004C360C" w:rsidRDefault="004C360C" w:rsidP="004C360C">
      <w:pPr>
        <w:pStyle w:val="Default"/>
        <w:rPr>
          <w:sz w:val="22"/>
          <w:szCs w:val="22"/>
        </w:rPr>
      </w:pPr>
      <w:r>
        <w:rPr>
          <w:sz w:val="22"/>
          <w:szCs w:val="22"/>
        </w:rPr>
        <w:t xml:space="preserve">Könige herrschten in dieser Stadt, sie gewannen Macht und Ansehen und verspielten es auch. Am Ende wurde die Stadt verwüstet, die Feinde brannten sie nieder und zerstörten auch den Tempel. </w:t>
      </w:r>
    </w:p>
    <w:p w:rsidR="004C360C" w:rsidRDefault="004C360C" w:rsidP="004C360C">
      <w:pPr>
        <w:pStyle w:val="Default"/>
        <w:rPr>
          <w:sz w:val="22"/>
          <w:szCs w:val="22"/>
        </w:rPr>
      </w:pPr>
      <w:r>
        <w:rPr>
          <w:sz w:val="22"/>
          <w:szCs w:val="22"/>
        </w:rPr>
        <w:t xml:space="preserve">Er wurde </w:t>
      </w:r>
      <w:proofErr w:type="gramStart"/>
      <w:r>
        <w:rPr>
          <w:sz w:val="22"/>
          <w:szCs w:val="22"/>
        </w:rPr>
        <w:t>wieder aufgebaut</w:t>
      </w:r>
      <w:proofErr w:type="gramEnd"/>
      <w:r>
        <w:rPr>
          <w:sz w:val="22"/>
          <w:szCs w:val="22"/>
        </w:rPr>
        <w:t xml:space="preserve">, wurde vergrößert und verschönert, war immer wieder Ziel der Juden aus allen Regionen der Welt. </w:t>
      </w:r>
    </w:p>
    <w:p w:rsidR="004C360C" w:rsidRDefault="004C360C" w:rsidP="004C360C">
      <w:pPr>
        <w:pStyle w:val="Default"/>
        <w:rPr>
          <w:sz w:val="22"/>
          <w:szCs w:val="22"/>
        </w:rPr>
      </w:pPr>
      <w:r>
        <w:rPr>
          <w:sz w:val="22"/>
          <w:szCs w:val="22"/>
        </w:rPr>
        <w:t xml:space="preserve">Hier zog Jesus ein und wurde als Messias gefeiert, hier wurde er gefangen genommen und starb vor den Toren am Kreuz, hier fand er sein Grab und wurde von Gott auferweckt. </w:t>
      </w:r>
    </w:p>
    <w:p w:rsidR="004C360C" w:rsidRDefault="004C360C" w:rsidP="004C360C">
      <w:pPr>
        <w:pStyle w:val="Default"/>
        <w:rPr>
          <w:sz w:val="22"/>
          <w:szCs w:val="22"/>
        </w:rPr>
      </w:pPr>
      <w:r>
        <w:rPr>
          <w:sz w:val="22"/>
          <w:szCs w:val="22"/>
        </w:rPr>
        <w:t xml:space="preserve">In Jerusalem wird Gott am Ende der Zeit alle Völker sammeln – das ewige Jerusalem, dem Himmel so nah, und doch auf Erden gegründet, die nicht endende Hoffnung für diese Welt. </w:t>
      </w:r>
    </w:p>
    <w:p w:rsidR="004C360C" w:rsidRDefault="004C360C" w:rsidP="004C360C">
      <w:pPr>
        <w:pStyle w:val="Default"/>
        <w:rPr>
          <w:sz w:val="22"/>
          <w:szCs w:val="22"/>
        </w:rPr>
      </w:pPr>
      <w:r>
        <w:rPr>
          <w:i/>
          <w:iCs/>
          <w:sz w:val="22"/>
          <w:szCs w:val="22"/>
        </w:rPr>
        <w:t xml:space="preserve">Werner Milstein </w:t>
      </w:r>
    </w:p>
    <w:p w:rsidR="004C360C" w:rsidRDefault="004C360C" w:rsidP="004C360C">
      <w:pPr>
        <w:pStyle w:val="Default"/>
        <w:rPr>
          <w:sz w:val="22"/>
          <w:szCs w:val="22"/>
        </w:rPr>
      </w:pPr>
      <w:r>
        <w:rPr>
          <w:sz w:val="22"/>
          <w:szCs w:val="22"/>
        </w:rPr>
        <w:t xml:space="preserve">----------------------------------- </w:t>
      </w:r>
    </w:p>
    <w:p w:rsidR="004C360C" w:rsidRDefault="004C360C" w:rsidP="004C360C">
      <w:pPr>
        <w:pStyle w:val="Default"/>
        <w:rPr>
          <w:sz w:val="22"/>
          <w:szCs w:val="22"/>
        </w:rPr>
      </w:pPr>
      <w:r>
        <w:rPr>
          <w:b/>
          <w:bCs/>
          <w:sz w:val="22"/>
          <w:szCs w:val="22"/>
        </w:rPr>
        <w:t xml:space="preserve">Fürbittengebet </w:t>
      </w:r>
    </w:p>
    <w:p w:rsidR="004C360C" w:rsidRDefault="004C360C" w:rsidP="004C360C">
      <w:pPr>
        <w:pStyle w:val="Default"/>
        <w:rPr>
          <w:sz w:val="22"/>
          <w:szCs w:val="22"/>
        </w:rPr>
      </w:pPr>
      <w:r>
        <w:rPr>
          <w:sz w:val="22"/>
          <w:szCs w:val="22"/>
        </w:rPr>
        <w:t xml:space="preserve">Christus, </w:t>
      </w:r>
    </w:p>
    <w:p w:rsidR="004C360C" w:rsidRDefault="004C360C" w:rsidP="004C360C">
      <w:pPr>
        <w:pStyle w:val="Default"/>
        <w:rPr>
          <w:sz w:val="22"/>
          <w:szCs w:val="22"/>
        </w:rPr>
      </w:pPr>
      <w:r>
        <w:rPr>
          <w:sz w:val="22"/>
          <w:szCs w:val="22"/>
        </w:rPr>
        <w:t xml:space="preserve">du Trost der Liebe: </w:t>
      </w:r>
    </w:p>
    <w:p w:rsidR="004C360C" w:rsidRDefault="004C360C" w:rsidP="004C360C">
      <w:pPr>
        <w:pStyle w:val="Default"/>
        <w:rPr>
          <w:sz w:val="22"/>
          <w:szCs w:val="22"/>
        </w:rPr>
      </w:pPr>
      <w:r>
        <w:rPr>
          <w:sz w:val="22"/>
          <w:szCs w:val="22"/>
        </w:rPr>
        <w:t xml:space="preserve">Gib unserer Art zu leben </w:t>
      </w:r>
    </w:p>
    <w:p w:rsidR="004C360C" w:rsidRDefault="004C360C" w:rsidP="004C360C">
      <w:pPr>
        <w:pStyle w:val="Default"/>
        <w:rPr>
          <w:sz w:val="22"/>
          <w:szCs w:val="22"/>
        </w:rPr>
      </w:pPr>
      <w:r>
        <w:rPr>
          <w:sz w:val="22"/>
          <w:szCs w:val="22"/>
        </w:rPr>
        <w:t xml:space="preserve">von deinem Glanz </w:t>
      </w:r>
    </w:p>
    <w:p w:rsidR="004C360C" w:rsidRDefault="004C360C" w:rsidP="004C360C">
      <w:pPr>
        <w:pStyle w:val="Default"/>
        <w:rPr>
          <w:sz w:val="22"/>
          <w:szCs w:val="22"/>
        </w:rPr>
      </w:pPr>
      <w:r>
        <w:rPr>
          <w:sz w:val="22"/>
          <w:szCs w:val="22"/>
        </w:rPr>
        <w:t xml:space="preserve">und von deiner Schlichtheit. </w:t>
      </w:r>
    </w:p>
    <w:p w:rsidR="004C360C" w:rsidRDefault="004C360C" w:rsidP="004C360C">
      <w:pPr>
        <w:pStyle w:val="Default"/>
        <w:rPr>
          <w:sz w:val="22"/>
          <w:szCs w:val="22"/>
        </w:rPr>
      </w:pPr>
      <w:r>
        <w:rPr>
          <w:sz w:val="22"/>
          <w:szCs w:val="22"/>
        </w:rPr>
        <w:lastRenderedPageBreak/>
        <w:t xml:space="preserve">Nimm uns mit auf deinem Weg durch das Tor zum Leben. </w:t>
      </w:r>
    </w:p>
    <w:p w:rsidR="004C360C" w:rsidRDefault="004C360C" w:rsidP="004C360C">
      <w:pPr>
        <w:pStyle w:val="Default"/>
        <w:rPr>
          <w:sz w:val="22"/>
          <w:szCs w:val="22"/>
        </w:rPr>
      </w:pPr>
      <w:r>
        <w:rPr>
          <w:sz w:val="22"/>
          <w:szCs w:val="22"/>
        </w:rPr>
        <w:t xml:space="preserve">Wecke in uns den Gesang derer, die nach dir riefen, </w:t>
      </w:r>
    </w:p>
    <w:p w:rsidR="004C360C" w:rsidRDefault="004C360C" w:rsidP="004C360C">
      <w:pPr>
        <w:pStyle w:val="Default"/>
        <w:rPr>
          <w:sz w:val="22"/>
          <w:szCs w:val="22"/>
        </w:rPr>
      </w:pPr>
      <w:r>
        <w:rPr>
          <w:sz w:val="22"/>
          <w:szCs w:val="22"/>
        </w:rPr>
        <w:t xml:space="preserve">und bewahre uns vor allem Gejammere. </w:t>
      </w:r>
    </w:p>
    <w:p w:rsidR="004C360C" w:rsidRDefault="004C360C" w:rsidP="004C360C">
      <w:pPr>
        <w:pStyle w:val="Default"/>
        <w:rPr>
          <w:sz w:val="22"/>
          <w:szCs w:val="22"/>
        </w:rPr>
      </w:pPr>
      <w:r>
        <w:rPr>
          <w:sz w:val="22"/>
          <w:szCs w:val="22"/>
        </w:rPr>
        <w:t xml:space="preserve">Gib uns Kraft zu deiner Art der Sanftmut. </w:t>
      </w:r>
    </w:p>
    <w:p w:rsidR="004C360C" w:rsidRDefault="004C360C" w:rsidP="004C360C">
      <w:pPr>
        <w:pStyle w:val="Default"/>
        <w:rPr>
          <w:sz w:val="22"/>
          <w:szCs w:val="22"/>
        </w:rPr>
      </w:pPr>
      <w:r>
        <w:rPr>
          <w:sz w:val="22"/>
          <w:szCs w:val="22"/>
        </w:rPr>
        <w:t xml:space="preserve">Hilf uns, dass wir auf das sehen, was den anderen </w:t>
      </w:r>
      <w:proofErr w:type="gramStart"/>
      <w:r>
        <w:rPr>
          <w:sz w:val="22"/>
          <w:szCs w:val="22"/>
        </w:rPr>
        <w:t>gut tut</w:t>
      </w:r>
      <w:proofErr w:type="gramEnd"/>
      <w:r>
        <w:rPr>
          <w:sz w:val="22"/>
          <w:szCs w:val="22"/>
        </w:rPr>
        <w:t xml:space="preserve">. </w:t>
      </w:r>
    </w:p>
    <w:p w:rsidR="004C360C" w:rsidRDefault="004C360C" w:rsidP="004C360C">
      <w:pPr>
        <w:pStyle w:val="Default"/>
        <w:rPr>
          <w:sz w:val="22"/>
          <w:szCs w:val="22"/>
        </w:rPr>
      </w:pPr>
      <w:r>
        <w:rPr>
          <w:sz w:val="22"/>
          <w:szCs w:val="22"/>
        </w:rPr>
        <w:t xml:space="preserve">Und hilf uns zu entdecken, </w:t>
      </w:r>
    </w:p>
    <w:p w:rsidR="004C360C" w:rsidRDefault="004C360C" w:rsidP="004C360C">
      <w:r>
        <w:t>wie froh das Glück der anderen uns selbst machen kann.</w:t>
      </w:r>
    </w:p>
    <w:p w:rsidR="004C360C" w:rsidRDefault="004C360C" w:rsidP="004C360C">
      <w:pPr>
        <w:pStyle w:val="Default"/>
      </w:pPr>
    </w:p>
    <w:p w:rsidR="004C360C" w:rsidRDefault="004C360C" w:rsidP="004C360C">
      <w:pPr>
        <w:pStyle w:val="Default"/>
        <w:rPr>
          <w:sz w:val="22"/>
          <w:szCs w:val="22"/>
        </w:rPr>
      </w:pPr>
      <w:r>
        <w:t xml:space="preserve"> </w:t>
      </w:r>
      <w:r>
        <w:rPr>
          <w:b/>
          <w:bCs/>
          <w:sz w:val="22"/>
          <w:szCs w:val="22"/>
        </w:rPr>
        <w:t xml:space="preserve">Vater Unser </w:t>
      </w:r>
      <w:r>
        <w:rPr>
          <w:sz w:val="22"/>
          <w:szCs w:val="22"/>
        </w:rPr>
        <w:t xml:space="preserve">im Himmel </w:t>
      </w:r>
    </w:p>
    <w:p w:rsidR="004C360C" w:rsidRDefault="004C360C" w:rsidP="004C360C">
      <w:pPr>
        <w:pStyle w:val="Default"/>
        <w:rPr>
          <w:sz w:val="22"/>
          <w:szCs w:val="22"/>
        </w:rPr>
      </w:pPr>
      <w:r>
        <w:rPr>
          <w:sz w:val="22"/>
          <w:szCs w:val="22"/>
        </w:rPr>
        <w:t xml:space="preserve">Geheiligt werde dein Name. </w:t>
      </w:r>
    </w:p>
    <w:p w:rsidR="004C360C" w:rsidRDefault="004C360C" w:rsidP="004C360C">
      <w:pPr>
        <w:pStyle w:val="Default"/>
        <w:rPr>
          <w:sz w:val="22"/>
          <w:szCs w:val="22"/>
        </w:rPr>
      </w:pPr>
      <w:r>
        <w:rPr>
          <w:sz w:val="22"/>
          <w:szCs w:val="22"/>
        </w:rPr>
        <w:t xml:space="preserve">Dein Reich komme. </w:t>
      </w:r>
    </w:p>
    <w:p w:rsidR="004C360C" w:rsidRDefault="004C360C" w:rsidP="004C360C">
      <w:pPr>
        <w:pStyle w:val="Default"/>
        <w:rPr>
          <w:sz w:val="22"/>
          <w:szCs w:val="22"/>
        </w:rPr>
      </w:pPr>
      <w:r>
        <w:rPr>
          <w:sz w:val="22"/>
          <w:szCs w:val="22"/>
        </w:rPr>
        <w:t xml:space="preserve">Dein Wille geschehe, </w:t>
      </w:r>
    </w:p>
    <w:p w:rsidR="004C360C" w:rsidRDefault="004C360C" w:rsidP="004C360C">
      <w:pPr>
        <w:pStyle w:val="Default"/>
        <w:rPr>
          <w:sz w:val="22"/>
          <w:szCs w:val="22"/>
        </w:rPr>
      </w:pPr>
      <w:r>
        <w:rPr>
          <w:sz w:val="22"/>
          <w:szCs w:val="22"/>
        </w:rPr>
        <w:t xml:space="preserve">wie im Himmel, so auf Erden. </w:t>
      </w:r>
    </w:p>
    <w:p w:rsidR="004C360C" w:rsidRDefault="004C360C" w:rsidP="004C360C">
      <w:pPr>
        <w:pStyle w:val="Default"/>
        <w:rPr>
          <w:sz w:val="22"/>
          <w:szCs w:val="22"/>
        </w:rPr>
      </w:pPr>
      <w:r>
        <w:rPr>
          <w:sz w:val="22"/>
          <w:szCs w:val="22"/>
        </w:rPr>
        <w:t xml:space="preserve">Unser tägliches Brot gib uns heute. </w:t>
      </w:r>
    </w:p>
    <w:p w:rsidR="004C360C" w:rsidRDefault="004C360C" w:rsidP="004C360C">
      <w:pPr>
        <w:pStyle w:val="Default"/>
        <w:rPr>
          <w:sz w:val="22"/>
          <w:szCs w:val="22"/>
        </w:rPr>
      </w:pPr>
      <w:r>
        <w:rPr>
          <w:sz w:val="22"/>
          <w:szCs w:val="22"/>
        </w:rPr>
        <w:t xml:space="preserve">Und vergib uns unsere Schuld, </w:t>
      </w:r>
    </w:p>
    <w:p w:rsidR="004C360C" w:rsidRDefault="004C360C" w:rsidP="004C360C">
      <w:pPr>
        <w:pStyle w:val="Default"/>
        <w:rPr>
          <w:sz w:val="22"/>
          <w:szCs w:val="22"/>
        </w:rPr>
      </w:pPr>
      <w:r>
        <w:rPr>
          <w:sz w:val="22"/>
          <w:szCs w:val="22"/>
        </w:rPr>
        <w:t xml:space="preserve">wie auch wir vergeben </w:t>
      </w:r>
      <w:proofErr w:type="gramStart"/>
      <w:r>
        <w:rPr>
          <w:sz w:val="22"/>
          <w:szCs w:val="22"/>
        </w:rPr>
        <w:t>unsern Schuldigern</w:t>
      </w:r>
      <w:proofErr w:type="gramEnd"/>
      <w:r>
        <w:rPr>
          <w:sz w:val="22"/>
          <w:szCs w:val="22"/>
        </w:rPr>
        <w:t xml:space="preserve">. </w:t>
      </w:r>
    </w:p>
    <w:p w:rsidR="004C360C" w:rsidRDefault="004C360C" w:rsidP="004C360C">
      <w:pPr>
        <w:pStyle w:val="Default"/>
        <w:rPr>
          <w:sz w:val="22"/>
          <w:szCs w:val="22"/>
        </w:rPr>
      </w:pPr>
      <w:r>
        <w:rPr>
          <w:sz w:val="22"/>
          <w:szCs w:val="22"/>
        </w:rPr>
        <w:t xml:space="preserve">Und führe uns nicht in Versuchung, </w:t>
      </w:r>
    </w:p>
    <w:p w:rsidR="004C360C" w:rsidRDefault="004C360C" w:rsidP="004C360C">
      <w:pPr>
        <w:pStyle w:val="Default"/>
        <w:rPr>
          <w:sz w:val="22"/>
          <w:szCs w:val="22"/>
        </w:rPr>
      </w:pPr>
      <w:r>
        <w:rPr>
          <w:sz w:val="22"/>
          <w:szCs w:val="22"/>
        </w:rPr>
        <w:t xml:space="preserve">sondern erlöse uns von dem Bösen. </w:t>
      </w:r>
    </w:p>
    <w:p w:rsidR="004C360C" w:rsidRDefault="004C360C" w:rsidP="004C360C">
      <w:pPr>
        <w:pStyle w:val="Default"/>
        <w:rPr>
          <w:sz w:val="22"/>
          <w:szCs w:val="22"/>
        </w:rPr>
      </w:pPr>
      <w:r>
        <w:rPr>
          <w:sz w:val="22"/>
          <w:szCs w:val="22"/>
        </w:rPr>
        <w:t xml:space="preserve">Denn dein ist das Reich </w:t>
      </w:r>
    </w:p>
    <w:p w:rsidR="004C360C" w:rsidRDefault="004C360C" w:rsidP="004C360C">
      <w:pPr>
        <w:pStyle w:val="Default"/>
        <w:rPr>
          <w:sz w:val="22"/>
          <w:szCs w:val="22"/>
        </w:rPr>
      </w:pPr>
      <w:r>
        <w:rPr>
          <w:sz w:val="22"/>
          <w:szCs w:val="22"/>
        </w:rPr>
        <w:t xml:space="preserve">und die Kraft und die Herrlichkeit </w:t>
      </w:r>
    </w:p>
    <w:p w:rsidR="004C360C" w:rsidRDefault="004C360C" w:rsidP="004C360C">
      <w:pPr>
        <w:pStyle w:val="Default"/>
        <w:rPr>
          <w:sz w:val="22"/>
          <w:szCs w:val="22"/>
        </w:rPr>
      </w:pPr>
      <w:r>
        <w:rPr>
          <w:sz w:val="22"/>
          <w:szCs w:val="22"/>
        </w:rPr>
        <w:t xml:space="preserve">in Ewigkeit. </w:t>
      </w:r>
    </w:p>
    <w:p w:rsidR="004C360C" w:rsidRDefault="004C360C" w:rsidP="004C360C">
      <w:pPr>
        <w:pStyle w:val="Default"/>
        <w:rPr>
          <w:sz w:val="22"/>
          <w:szCs w:val="22"/>
        </w:rPr>
      </w:pPr>
      <w:r>
        <w:rPr>
          <w:sz w:val="22"/>
          <w:szCs w:val="22"/>
        </w:rPr>
        <w:t xml:space="preserve">AMEN </w:t>
      </w:r>
    </w:p>
    <w:p w:rsidR="004C360C" w:rsidRDefault="004C360C" w:rsidP="004C360C">
      <w:pPr>
        <w:pStyle w:val="Default"/>
        <w:rPr>
          <w:sz w:val="22"/>
          <w:szCs w:val="22"/>
        </w:rPr>
      </w:pPr>
    </w:p>
    <w:p w:rsidR="004C360C" w:rsidRDefault="004C360C" w:rsidP="004C360C">
      <w:pPr>
        <w:pStyle w:val="Default"/>
        <w:rPr>
          <w:sz w:val="22"/>
          <w:szCs w:val="22"/>
        </w:rPr>
      </w:pPr>
      <w:r>
        <w:rPr>
          <w:b/>
          <w:bCs/>
          <w:sz w:val="22"/>
          <w:szCs w:val="22"/>
        </w:rPr>
        <w:t xml:space="preserve">Segen </w:t>
      </w:r>
    </w:p>
    <w:p w:rsidR="004C360C" w:rsidRDefault="004C360C" w:rsidP="004C360C">
      <w:pPr>
        <w:pStyle w:val="Default"/>
        <w:rPr>
          <w:sz w:val="22"/>
          <w:szCs w:val="22"/>
        </w:rPr>
      </w:pPr>
      <w:r>
        <w:rPr>
          <w:sz w:val="22"/>
          <w:szCs w:val="22"/>
        </w:rPr>
        <w:t xml:space="preserve">Gott segne uns und behüte. </w:t>
      </w:r>
    </w:p>
    <w:p w:rsidR="004C360C" w:rsidRDefault="004C360C" w:rsidP="004C360C">
      <w:pPr>
        <w:pStyle w:val="Default"/>
        <w:rPr>
          <w:sz w:val="22"/>
          <w:szCs w:val="22"/>
        </w:rPr>
      </w:pPr>
      <w:r>
        <w:rPr>
          <w:sz w:val="22"/>
          <w:szCs w:val="22"/>
        </w:rPr>
        <w:t xml:space="preserve">Gott lasse sein Angesicht leuchten über uns und sei uns gnädig. </w:t>
      </w:r>
    </w:p>
    <w:p w:rsidR="004C360C" w:rsidRDefault="004C360C" w:rsidP="004C360C">
      <w:pPr>
        <w:pStyle w:val="Default"/>
        <w:rPr>
          <w:sz w:val="22"/>
          <w:szCs w:val="22"/>
        </w:rPr>
      </w:pPr>
      <w:r>
        <w:rPr>
          <w:sz w:val="22"/>
          <w:szCs w:val="22"/>
        </w:rPr>
        <w:t xml:space="preserve">Gott erhebe sein Angesicht auf uns und schenke uns seinen Frieden. </w:t>
      </w:r>
    </w:p>
    <w:p w:rsidR="004C360C" w:rsidRDefault="004C360C" w:rsidP="004C360C">
      <w:pPr>
        <w:pStyle w:val="Default"/>
        <w:rPr>
          <w:sz w:val="22"/>
          <w:szCs w:val="22"/>
        </w:rPr>
      </w:pPr>
      <w:r>
        <w:rPr>
          <w:sz w:val="22"/>
          <w:szCs w:val="22"/>
        </w:rPr>
        <w:t xml:space="preserve">AMEN </w:t>
      </w:r>
    </w:p>
    <w:p w:rsidR="004C360C" w:rsidRDefault="004C360C" w:rsidP="004C360C">
      <w:pPr>
        <w:pStyle w:val="Default"/>
        <w:rPr>
          <w:sz w:val="22"/>
          <w:szCs w:val="22"/>
        </w:rPr>
      </w:pPr>
    </w:p>
    <w:p w:rsidR="004C360C" w:rsidRDefault="004C360C" w:rsidP="004C360C">
      <w:pPr>
        <w:pStyle w:val="Default"/>
        <w:rPr>
          <w:b/>
          <w:bCs/>
          <w:sz w:val="22"/>
          <w:szCs w:val="22"/>
        </w:rPr>
      </w:pPr>
      <w:r>
        <w:rPr>
          <w:b/>
          <w:bCs/>
          <w:sz w:val="22"/>
          <w:szCs w:val="22"/>
        </w:rPr>
        <w:t xml:space="preserve">Stille </w:t>
      </w:r>
    </w:p>
    <w:p w:rsidR="004C360C" w:rsidRDefault="004C360C" w:rsidP="004C360C">
      <w:pPr>
        <w:pStyle w:val="Default"/>
        <w:rPr>
          <w:sz w:val="22"/>
          <w:szCs w:val="22"/>
        </w:rPr>
      </w:pPr>
    </w:p>
    <w:p w:rsidR="004C360C" w:rsidRDefault="004C360C" w:rsidP="004C360C">
      <w:r>
        <w:rPr>
          <w:i/>
          <w:iCs/>
        </w:rPr>
        <w:t>Kerze auspusten</w:t>
      </w:r>
    </w:p>
    <w:sectPr w:rsidR="004C36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0C"/>
    <w:rsid w:val="00007A01"/>
    <w:rsid w:val="004C360C"/>
    <w:rsid w:val="00B82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5953"/>
  <w15:chartTrackingRefBased/>
  <w15:docId w15:val="{EC5E9020-C1BB-4284-919A-7FE262C6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C36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5477</Characters>
  <Application>Microsoft Office Word</Application>
  <DocSecurity>0</DocSecurity>
  <Lines>45</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Propstei Bad Harzburg</dc:creator>
  <cp:keywords/>
  <dc:description/>
  <cp:lastModifiedBy>Propstei Bad Harzburg</cp:lastModifiedBy>
  <cp:revision>2</cp:revision>
  <dcterms:created xsi:type="dcterms:W3CDTF">2020-04-03T09:42:00Z</dcterms:created>
  <dcterms:modified xsi:type="dcterms:W3CDTF">2020-04-03T09:42:00Z</dcterms:modified>
</cp:coreProperties>
</file>